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DC4" w:rsidRPr="002C1826" w:rsidRDefault="00602DC4" w:rsidP="00602DC4">
      <w:pPr>
        <w:spacing w:after="60" w:line="264" w:lineRule="auto"/>
        <w:jc w:val="both"/>
        <w:rPr>
          <w:b/>
          <w:bCs/>
          <w:sz w:val="20"/>
          <w:szCs w:val="20"/>
        </w:rPr>
      </w:pPr>
      <w:r w:rsidRPr="002C1826">
        <w:rPr>
          <w:rFonts w:hint="cs"/>
          <w:b/>
          <w:bCs/>
          <w:sz w:val="20"/>
          <w:szCs w:val="20"/>
          <w:rtl/>
        </w:rPr>
        <w:t>נוסח המודעה בעיתון יומי ישראלי, עיתון יומי/שבועון בערבית ואתר האינטרנט (הכל דרך לשכת הפרסום הממשלתית):</w:t>
      </w:r>
    </w:p>
    <w:p w:rsidR="00602DC4" w:rsidRDefault="00602DC4" w:rsidP="00602DC4">
      <w:pPr>
        <w:pStyle w:val="1"/>
        <w:jc w:val="center"/>
        <w:rPr>
          <w:b/>
          <w:bCs/>
          <w:sz w:val="24"/>
          <w:rtl/>
        </w:rPr>
      </w:pPr>
    </w:p>
    <w:p w:rsidR="00602DC4" w:rsidRPr="002F777C" w:rsidRDefault="00602DC4" w:rsidP="002F777C">
      <w:pPr>
        <w:spacing w:before="120" w:after="120" w:line="280" w:lineRule="atLeast"/>
        <w:ind w:left="91"/>
        <w:jc w:val="center"/>
        <w:rPr>
          <w:b/>
          <w:bCs/>
          <w:u w:val="single"/>
          <w:rtl/>
        </w:rPr>
      </w:pPr>
      <w:r w:rsidRPr="00E74062">
        <w:rPr>
          <w:rFonts w:hint="cs"/>
          <w:b/>
          <w:bCs/>
          <w:rtl/>
        </w:rPr>
        <w:t>הנדון:</w:t>
      </w:r>
      <w:r w:rsidRPr="00E74062">
        <w:rPr>
          <w:rFonts w:hint="cs"/>
          <w:b/>
          <w:bCs/>
          <w:u w:val="single"/>
          <w:rtl/>
        </w:rPr>
        <w:t xml:space="preserve"> מכרז פומבי מס</w:t>
      </w:r>
      <w:r w:rsidR="00E74062" w:rsidRPr="00E74062">
        <w:rPr>
          <w:rFonts w:hint="cs"/>
          <w:b/>
          <w:bCs/>
          <w:u w:val="single"/>
          <w:rtl/>
        </w:rPr>
        <w:t>פר</w:t>
      </w:r>
      <w:r w:rsidR="00E74062">
        <w:rPr>
          <w:rFonts w:hint="cs"/>
          <w:b/>
          <w:bCs/>
          <w:u w:val="single"/>
          <w:rtl/>
        </w:rPr>
        <w:t xml:space="preserve"> 8/10 </w:t>
      </w:r>
      <w:r w:rsidRPr="00602DC4">
        <w:rPr>
          <w:rFonts w:hint="cs"/>
          <w:b/>
          <w:bCs/>
          <w:u w:val="single"/>
          <w:rtl/>
        </w:rPr>
        <w:t>לאספקה ולהפעלה של מסכי לדים בטקס הענקת פרסי ישראל עבור מרכז ההסברה במשרד ההסברה והתפוצות</w:t>
      </w:r>
      <w:r w:rsidRPr="00602DC4">
        <w:rPr>
          <w:rFonts w:hint="cs"/>
          <w:b/>
          <w:bCs/>
          <w:sz w:val="56"/>
          <w:szCs w:val="56"/>
          <w:u w:val="single"/>
          <w:rtl/>
        </w:rPr>
        <w:t xml:space="preserve"> </w:t>
      </w:r>
    </w:p>
    <w:p w:rsidR="00602DC4" w:rsidRDefault="00602DC4" w:rsidP="00602DC4">
      <w:pPr>
        <w:rPr>
          <w:rtl/>
        </w:rPr>
      </w:pPr>
    </w:p>
    <w:p w:rsidR="002F777C" w:rsidRDefault="002F777C" w:rsidP="002F777C">
      <w:pPr>
        <w:pStyle w:val="a4"/>
        <w:numPr>
          <w:ilvl w:val="0"/>
          <w:numId w:val="5"/>
        </w:numPr>
        <w:overflowPunct w:val="0"/>
        <w:autoSpaceDE w:val="0"/>
        <w:autoSpaceDN w:val="0"/>
        <w:adjustRightInd w:val="0"/>
        <w:spacing w:line="300" w:lineRule="atLeast"/>
        <w:jc w:val="both"/>
        <w:textAlignment w:val="baseline"/>
        <w:rPr>
          <w:sz w:val="26"/>
        </w:rPr>
      </w:pPr>
      <w:r w:rsidRPr="002F777C">
        <w:rPr>
          <w:rFonts w:hint="cs"/>
          <w:sz w:val="26"/>
          <w:rtl/>
        </w:rPr>
        <w:t xml:space="preserve">מרכז ההסברה - משרד ההסברה והתפוצות (להלן - "המשרד") מבקש לקבל הצעות עבור אספקת והפעלת מסכי לדים ומערכת </w:t>
      </w:r>
      <w:r w:rsidRPr="002F777C">
        <w:rPr>
          <w:sz w:val="26"/>
        </w:rPr>
        <w:t xml:space="preserve">watchout </w:t>
      </w:r>
      <w:r w:rsidRPr="002F777C">
        <w:rPr>
          <w:rFonts w:hint="cs"/>
          <w:sz w:val="26"/>
          <w:rtl/>
        </w:rPr>
        <w:t xml:space="preserve"> בטקס הענקת פרסי ישראל, במסגרת אירועי יום העצמאות, הכל בהתאם לדרישת המשרד ובהתאם למפורט במסמכים המצורפים למכרז זה.</w:t>
      </w:r>
    </w:p>
    <w:p w:rsidR="002F777C" w:rsidRDefault="002F777C" w:rsidP="002F777C">
      <w:pPr>
        <w:pStyle w:val="a4"/>
        <w:overflowPunct w:val="0"/>
        <w:autoSpaceDE w:val="0"/>
        <w:autoSpaceDN w:val="0"/>
        <w:adjustRightInd w:val="0"/>
        <w:spacing w:line="300" w:lineRule="atLeast"/>
        <w:ind w:left="567"/>
        <w:jc w:val="both"/>
        <w:textAlignment w:val="baseline"/>
        <w:rPr>
          <w:sz w:val="26"/>
        </w:rPr>
      </w:pPr>
      <w:r w:rsidRPr="002F777C">
        <w:rPr>
          <w:rFonts w:hint="cs"/>
          <w:sz w:val="26"/>
          <w:rtl/>
        </w:rPr>
        <w:t xml:space="preserve"> </w:t>
      </w:r>
    </w:p>
    <w:p w:rsidR="002F777C" w:rsidRDefault="002F777C" w:rsidP="002F777C">
      <w:pPr>
        <w:pStyle w:val="a4"/>
        <w:numPr>
          <w:ilvl w:val="0"/>
          <w:numId w:val="5"/>
        </w:numPr>
        <w:overflowPunct w:val="0"/>
        <w:autoSpaceDE w:val="0"/>
        <w:autoSpaceDN w:val="0"/>
        <w:adjustRightInd w:val="0"/>
        <w:spacing w:line="300" w:lineRule="atLeast"/>
        <w:jc w:val="both"/>
        <w:textAlignment w:val="baseline"/>
        <w:rPr>
          <w:sz w:val="26"/>
        </w:rPr>
      </w:pPr>
      <w:r w:rsidRPr="002F777C">
        <w:rPr>
          <w:rFonts w:hint="cs"/>
          <w:sz w:val="26"/>
          <w:rtl/>
        </w:rPr>
        <w:t>תקופת ההתקשרות עם המציע הזוכה תהיה לשלושה  חודשים בהתאם להסכם הרצ"ב כמסמך ו' למסמכי המכרז, ממועד חתימת ההסכם. למשרד תישמר זכות הברירה (האופציה) להאריך את ההתקשרות בשתי תקופות נוספות בנות עד שנה כל אחת, עד לתקופת התקשרות מקסימלית של שלוש שנים בסך הכל.</w:t>
      </w:r>
    </w:p>
    <w:p w:rsidR="002F777C" w:rsidRDefault="002F777C" w:rsidP="002F777C">
      <w:pPr>
        <w:pStyle w:val="a4"/>
        <w:overflowPunct w:val="0"/>
        <w:autoSpaceDE w:val="0"/>
        <w:autoSpaceDN w:val="0"/>
        <w:adjustRightInd w:val="0"/>
        <w:spacing w:line="300" w:lineRule="atLeast"/>
        <w:ind w:left="567"/>
        <w:jc w:val="both"/>
        <w:textAlignment w:val="baseline"/>
        <w:rPr>
          <w:sz w:val="26"/>
        </w:rPr>
      </w:pPr>
    </w:p>
    <w:p w:rsidR="000A3E32" w:rsidRDefault="002F777C" w:rsidP="000A3E32">
      <w:pPr>
        <w:pStyle w:val="a4"/>
        <w:numPr>
          <w:ilvl w:val="0"/>
          <w:numId w:val="5"/>
        </w:numPr>
        <w:overflowPunct w:val="0"/>
        <w:autoSpaceDE w:val="0"/>
        <w:autoSpaceDN w:val="0"/>
        <w:adjustRightInd w:val="0"/>
        <w:spacing w:line="300" w:lineRule="atLeast"/>
        <w:jc w:val="both"/>
        <w:textAlignment w:val="baseline"/>
        <w:rPr>
          <w:sz w:val="26"/>
        </w:rPr>
      </w:pPr>
      <w:r w:rsidRPr="002F777C">
        <w:rPr>
          <w:rFonts w:hint="cs"/>
          <w:sz w:val="26"/>
          <w:rtl/>
        </w:rPr>
        <w:t>במידה שהמציע הוא תאגיד, תחום הפעילות של התאגיד צריך שיהא בתחום השירותים נשוא מכרז זה. כמו כן, על התאגיד להציע צוות עובדים ו/או מועסקים מטעמו אשר יספקו את השירותים למשרד בהתאם למפורט במסמכי מכרז זה</w:t>
      </w:r>
      <w:r w:rsidR="000A3E32">
        <w:rPr>
          <w:rFonts w:hint="cs"/>
          <w:sz w:val="26"/>
          <w:rtl/>
        </w:rPr>
        <w:t>.</w:t>
      </w:r>
    </w:p>
    <w:p w:rsidR="000A3E32" w:rsidRPr="000A3E32" w:rsidRDefault="000A3E32" w:rsidP="000A3E32">
      <w:pPr>
        <w:pStyle w:val="a4"/>
        <w:rPr>
          <w:b/>
          <w:bCs/>
          <w:sz w:val="26"/>
          <w:u w:val="single"/>
          <w:rtl/>
        </w:rPr>
      </w:pPr>
    </w:p>
    <w:p w:rsidR="000A3E32" w:rsidRPr="000A3E32" w:rsidRDefault="000A3E32" w:rsidP="000A3E32">
      <w:pPr>
        <w:pStyle w:val="a4"/>
        <w:numPr>
          <w:ilvl w:val="0"/>
          <w:numId w:val="5"/>
        </w:numPr>
        <w:overflowPunct w:val="0"/>
        <w:autoSpaceDE w:val="0"/>
        <w:autoSpaceDN w:val="0"/>
        <w:adjustRightInd w:val="0"/>
        <w:spacing w:line="300" w:lineRule="atLeast"/>
        <w:jc w:val="both"/>
        <w:textAlignment w:val="baseline"/>
        <w:rPr>
          <w:sz w:val="26"/>
          <w:rtl/>
        </w:rPr>
      </w:pPr>
      <w:r w:rsidRPr="000A3E32">
        <w:rPr>
          <w:rFonts w:hint="cs"/>
          <w:b/>
          <w:bCs/>
          <w:sz w:val="26"/>
          <w:u w:val="single"/>
          <w:rtl/>
        </w:rPr>
        <w:t>תנאי סף מקצועיים:</w:t>
      </w:r>
    </w:p>
    <w:p w:rsidR="000A3E32" w:rsidRDefault="000A3E32" w:rsidP="000A3E32">
      <w:pPr>
        <w:ind w:firstLine="567"/>
        <w:jc w:val="both"/>
        <w:rPr>
          <w:sz w:val="26"/>
          <w:u w:val="single"/>
          <w:rtl/>
        </w:rPr>
      </w:pPr>
    </w:p>
    <w:p w:rsidR="000A3E32" w:rsidRDefault="000A3E32" w:rsidP="000A3E32">
      <w:pPr>
        <w:numPr>
          <w:ilvl w:val="2"/>
          <w:numId w:val="5"/>
        </w:numPr>
        <w:overflowPunct w:val="0"/>
        <w:autoSpaceDE w:val="0"/>
        <w:autoSpaceDN w:val="0"/>
        <w:adjustRightInd w:val="0"/>
        <w:spacing w:line="300" w:lineRule="atLeast"/>
        <w:jc w:val="both"/>
        <w:textAlignment w:val="baseline"/>
        <w:rPr>
          <w:lang w:eastAsia="en-US"/>
        </w:rPr>
      </w:pPr>
      <w:r w:rsidRPr="008E60E1">
        <w:rPr>
          <w:rFonts w:ascii="David" w:hAnsi="David" w:hint="cs"/>
          <w:rtl/>
          <w:lang w:eastAsia="en-US"/>
        </w:rPr>
        <w:t xml:space="preserve">על המציע להיות בעל </w:t>
      </w:r>
      <w:r w:rsidRPr="008E60E1">
        <w:rPr>
          <w:rFonts w:hint="cs"/>
          <w:rtl/>
        </w:rPr>
        <w:t xml:space="preserve">ניסיון </w:t>
      </w:r>
      <w:r w:rsidR="00E74062">
        <w:rPr>
          <w:rFonts w:hint="cs"/>
          <w:rtl/>
          <w:lang w:eastAsia="en-US"/>
        </w:rPr>
        <w:t>בביצוע של</w:t>
      </w:r>
      <w:r w:rsidRPr="008E60E1">
        <w:rPr>
          <w:rFonts w:hint="cs"/>
          <w:rtl/>
          <w:lang w:eastAsia="en-US"/>
        </w:rPr>
        <w:t xml:space="preserve"> </w:t>
      </w:r>
      <w:r>
        <w:rPr>
          <w:rFonts w:hint="cs"/>
          <w:b/>
          <w:bCs/>
          <w:rtl/>
          <w:lang w:eastAsia="en-US"/>
        </w:rPr>
        <w:t>4</w:t>
      </w:r>
      <w:r w:rsidRPr="008E60E1">
        <w:rPr>
          <w:rFonts w:hint="cs"/>
          <w:rtl/>
          <w:lang w:eastAsia="en-US"/>
        </w:rPr>
        <w:t xml:space="preserve"> אירועים</w:t>
      </w:r>
      <w:r>
        <w:rPr>
          <w:rFonts w:hint="cs"/>
          <w:rtl/>
          <w:lang w:eastAsia="en-US"/>
        </w:rPr>
        <w:t xml:space="preserve"> לפחות, כשבכל אחד מהם נעשה שימוש ב- 80 יחידות לד, בשטחים סגורים </w:t>
      </w:r>
      <w:r w:rsidRPr="008E60E1">
        <w:rPr>
          <w:rFonts w:hint="cs"/>
          <w:rtl/>
          <w:lang w:eastAsia="en-US"/>
        </w:rPr>
        <w:t xml:space="preserve">בשנתיים </w:t>
      </w:r>
      <w:r>
        <w:rPr>
          <w:rFonts w:hint="cs"/>
          <w:rtl/>
          <w:lang w:eastAsia="en-US"/>
        </w:rPr>
        <w:t>ה</w:t>
      </w:r>
      <w:r w:rsidRPr="008E60E1">
        <w:rPr>
          <w:rFonts w:hint="cs"/>
          <w:rtl/>
          <w:lang w:eastAsia="en-US"/>
        </w:rPr>
        <w:t xml:space="preserve">אחרונות </w:t>
      </w:r>
      <w:r w:rsidRPr="00F11C95">
        <w:rPr>
          <w:rFonts w:hint="cs"/>
          <w:rtl/>
          <w:lang w:eastAsia="en-US"/>
        </w:rPr>
        <w:t>(במצטבר).</w:t>
      </w:r>
    </w:p>
    <w:p w:rsidR="00E74062" w:rsidRDefault="00E74062" w:rsidP="00E74062">
      <w:pPr>
        <w:overflowPunct w:val="0"/>
        <w:autoSpaceDE w:val="0"/>
        <w:autoSpaceDN w:val="0"/>
        <w:adjustRightInd w:val="0"/>
        <w:spacing w:line="300" w:lineRule="atLeast"/>
        <w:ind w:left="2268"/>
        <w:jc w:val="both"/>
        <w:textAlignment w:val="baseline"/>
        <w:rPr>
          <w:lang w:eastAsia="en-US"/>
        </w:rPr>
      </w:pPr>
    </w:p>
    <w:p w:rsidR="000A3E32" w:rsidRDefault="000A3E32" w:rsidP="000A3E32">
      <w:pPr>
        <w:numPr>
          <w:ilvl w:val="2"/>
          <w:numId w:val="5"/>
        </w:numPr>
        <w:overflowPunct w:val="0"/>
        <w:autoSpaceDE w:val="0"/>
        <w:autoSpaceDN w:val="0"/>
        <w:adjustRightInd w:val="0"/>
        <w:spacing w:line="300" w:lineRule="atLeast"/>
        <w:jc w:val="both"/>
        <w:textAlignment w:val="baseline"/>
        <w:rPr>
          <w:sz w:val="22"/>
        </w:rPr>
      </w:pPr>
      <w:r>
        <w:rPr>
          <w:rFonts w:hint="cs"/>
          <w:sz w:val="22"/>
          <w:rtl/>
        </w:rPr>
        <w:t xml:space="preserve">ברשות המציע מערכת "4 </w:t>
      </w:r>
      <w:r>
        <w:rPr>
          <w:sz w:val="22"/>
        </w:rPr>
        <w:t xml:space="preserve">watchout </w:t>
      </w:r>
      <w:r>
        <w:rPr>
          <w:rFonts w:hint="cs"/>
          <w:sz w:val="22"/>
          <w:rtl/>
        </w:rPr>
        <w:t>" ומערכת גיבוי.</w:t>
      </w:r>
    </w:p>
    <w:p w:rsidR="00E74062" w:rsidRDefault="00E74062" w:rsidP="00E74062">
      <w:pPr>
        <w:pStyle w:val="a4"/>
        <w:rPr>
          <w:sz w:val="22"/>
          <w:rtl/>
        </w:rPr>
      </w:pPr>
    </w:p>
    <w:p w:rsidR="000A3E32" w:rsidRDefault="000A3E32" w:rsidP="000A3E32">
      <w:pPr>
        <w:numPr>
          <w:ilvl w:val="2"/>
          <w:numId w:val="5"/>
        </w:numPr>
        <w:overflowPunct w:val="0"/>
        <w:autoSpaceDE w:val="0"/>
        <w:autoSpaceDN w:val="0"/>
        <w:adjustRightInd w:val="0"/>
        <w:spacing w:line="300" w:lineRule="atLeast"/>
        <w:jc w:val="both"/>
        <w:textAlignment w:val="baseline"/>
        <w:rPr>
          <w:sz w:val="22"/>
        </w:rPr>
      </w:pPr>
      <w:r>
        <w:rPr>
          <w:rFonts w:hint="cs"/>
          <w:sz w:val="22"/>
          <w:rtl/>
        </w:rPr>
        <w:t xml:space="preserve">ברשות המציע רשתות לד בהיקף של 80 מ"ר לפחות ולדים </w:t>
      </w:r>
      <w:r>
        <w:rPr>
          <w:sz w:val="22"/>
        </w:rPr>
        <w:t>indoor</w:t>
      </w:r>
      <w:r>
        <w:rPr>
          <w:rFonts w:hint="cs"/>
          <w:sz w:val="22"/>
          <w:rtl/>
        </w:rPr>
        <w:t xml:space="preserve"> ברזולוציה של 7 מ"מ בהיקף של 20 מ"ר.</w:t>
      </w:r>
    </w:p>
    <w:p w:rsidR="00E74062" w:rsidRPr="00FF045F" w:rsidRDefault="00E74062" w:rsidP="00E74062">
      <w:pPr>
        <w:overflowPunct w:val="0"/>
        <w:autoSpaceDE w:val="0"/>
        <w:autoSpaceDN w:val="0"/>
        <w:adjustRightInd w:val="0"/>
        <w:spacing w:line="300" w:lineRule="atLeast"/>
        <w:ind w:left="2268"/>
        <w:jc w:val="both"/>
        <w:textAlignment w:val="baseline"/>
        <w:rPr>
          <w:sz w:val="22"/>
        </w:rPr>
      </w:pPr>
    </w:p>
    <w:p w:rsidR="000A3E32" w:rsidRPr="00097B43" w:rsidRDefault="000A3E32" w:rsidP="000A3E32">
      <w:pPr>
        <w:numPr>
          <w:ilvl w:val="2"/>
          <w:numId w:val="5"/>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המציע מעסיק באופן קבוע צוות טכני ומקצועי להפעלת מסכי לדים ומערכת  </w:t>
      </w:r>
      <w:r>
        <w:rPr>
          <w:sz w:val="22"/>
        </w:rPr>
        <w:t>watchout</w:t>
      </w:r>
      <w:r>
        <w:rPr>
          <w:rFonts w:ascii="David" w:hAnsi="David" w:hint="cs"/>
          <w:rtl/>
          <w:lang w:eastAsia="en-US"/>
        </w:rPr>
        <w:t>.</w:t>
      </w:r>
    </w:p>
    <w:p w:rsidR="000A3E32" w:rsidRPr="008329E0" w:rsidRDefault="000A3E32" w:rsidP="000A3E32">
      <w:pPr>
        <w:overflowPunct w:val="0"/>
        <w:autoSpaceDE w:val="0"/>
        <w:autoSpaceDN w:val="0"/>
        <w:adjustRightInd w:val="0"/>
        <w:ind w:left="1418"/>
        <w:jc w:val="both"/>
        <w:textAlignment w:val="baseline"/>
        <w:rPr>
          <w:rFonts w:ascii="David" w:hAnsi="David"/>
          <w:rtl/>
          <w:lang w:eastAsia="en-US"/>
        </w:rPr>
      </w:pPr>
    </w:p>
    <w:p w:rsidR="000A3E32" w:rsidRPr="00F46DE0" w:rsidRDefault="000A3E32" w:rsidP="000A3E32">
      <w:pPr>
        <w:numPr>
          <w:ilvl w:val="1"/>
          <w:numId w:val="5"/>
        </w:numPr>
        <w:overflowPunct w:val="0"/>
        <w:autoSpaceDE w:val="0"/>
        <w:autoSpaceDN w:val="0"/>
        <w:adjustRightInd w:val="0"/>
        <w:jc w:val="both"/>
        <w:textAlignment w:val="baseline"/>
        <w:rPr>
          <w:b/>
          <w:bCs/>
          <w:sz w:val="26"/>
          <w:u w:val="single"/>
          <w:rtl/>
        </w:rPr>
      </w:pPr>
      <w:r>
        <w:rPr>
          <w:rFonts w:hint="cs"/>
          <w:b/>
          <w:bCs/>
          <w:sz w:val="26"/>
          <w:u w:val="single"/>
          <w:rtl/>
        </w:rPr>
        <w:t>תנאי סף כלליים</w:t>
      </w:r>
      <w:r w:rsidR="00E74062">
        <w:rPr>
          <w:rFonts w:hint="cs"/>
          <w:b/>
          <w:bCs/>
          <w:sz w:val="26"/>
          <w:u w:val="single"/>
          <w:rtl/>
        </w:rPr>
        <w:t>:</w:t>
      </w:r>
    </w:p>
    <w:p w:rsidR="000A3E32" w:rsidRPr="00F46DE0" w:rsidRDefault="000A3E32" w:rsidP="000A3E32">
      <w:pPr>
        <w:ind w:firstLine="567"/>
        <w:jc w:val="both"/>
        <w:rPr>
          <w:sz w:val="26"/>
          <w:u w:val="single"/>
          <w:rtl/>
        </w:rPr>
      </w:pPr>
    </w:p>
    <w:p w:rsidR="000A3E32" w:rsidRDefault="000A3E32" w:rsidP="000A3E32">
      <w:pPr>
        <w:numPr>
          <w:ilvl w:val="2"/>
          <w:numId w:val="5"/>
        </w:numPr>
        <w:overflowPunct w:val="0"/>
        <w:autoSpaceDE w:val="0"/>
        <w:autoSpaceDN w:val="0"/>
        <w:adjustRightInd w:val="0"/>
        <w:spacing w:line="300" w:lineRule="atLeast"/>
        <w:jc w:val="both"/>
        <w:textAlignment w:val="baseline"/>
        <w:rPr>
          <w:sz w:val="26"/>
        </w:rPr>
      </w:pPr>
      <w:r>
        <w:rPr>
          <w:rFonts w:ascii="David" w:hAnsi="David" w:hint="cs"/>
          <w:b/>
          <w:bCs/>
          <w:u w:val="single"/>
          <w:rtl/>
          <w:lang w:eastAsia="en-US"/>
        </w:rPr>
        <w:t>צוות טכני להקמה, תחזוקה והפעלה</w:t>
      </w:r>
      <w:r w:rsidRPr="00C4147C">
        <w:rPr>
          <w:rFonts w:ascii="David" w:hAnsi="David" w:hint="cs"/>
          <w:rtl/>
          <w:lang w:eastAsia="en-US"/>
        </w:rPr>
        <w:t xml:space="preserve"> </w:t>
      </w:r>
      <w:r>
        <w:rPr>
          <w:rFonts w:ascii="David" w:hAnsi="David" w:hint="cs"/>
          <w:rtl/>
          <w:lang w:eastAsia="en-US"/>
        </w:rPr>
        <w:t xml:space="preserve">- </w:t>
      </w:r>
      <w:r w:rsidRPr="00C4147C">
        <w:rPr>
          <w:rFonts w:ascii="David" w:hAnsi="David" w:hint="cs"/>
          <w:rtl/>
          <w:lang w:eastAsia="en-US"/>
        </w:rPr>
        <w:t xml:space="preserve">כל מתקיני ומפעילי הציוד יהיו בעלי ניסיון מוכח של </w:t>
      </w:r>
      <w:r>
        <w:rPr>
          <w:rFonts w:ascii="David" w:hAnsi="David" w:hint="cs"/>
          <w:b/>
          <w:bCs/>
          <w:rtl/>
          <w:lang w:eastAsia="en-US"/>
        </w:rPr>
        <w:t>2</w:t>
      </w:r>
      <w:r>
        <w:rPr>
          <w:rFonts w:ascii="David" w:hAnsi="David" w:hint="cs"/>
          <w:rtl/>
          <w:lang w:eastAsia="en-US"/>
        </w:rPr>
        <w:t xml:space="preserve"> שנים לפחות בהתקנת ציוד </w:t>
      </w:r>
      <w:r w:rsidRPr="00C4147C">
        <w:rPr>
          <w:rFonts w:ascii="David" w:hAnsi="David" w:hint="cs"/>
          <w:rtl/>
          <w:lang w:eastAsia="en-US"/>
        </w:rPr>
        <w:t>מהסוג הנדרש; בעלי הסמכה לעבודה בגובה (בעלי תעודה מטעם משרד העבודה והרווחה)</w:t>
      </w:r>
      <w:r w:rsidRPr="00C4147C">
        <w:rPr>
          <w:rFonts w:ascii="David" w:hAnsi="David" w:hint="cs"/>
          <w:lang w:eastAsia="en-US"/>
        </w:rPr>
        <w:t xml:space="preserve"> </w:t>
      </w:r>
      <w:r w:rsidRPr="00C4147C">
        <w:rPr>
          <w:rFonts w:ascii="David" w:hAnsi="David" w:hint="cs"/>
          <w:rtl/>
          <w:lang w:eastAsia="en-US"/>
        </w:rPr>
        <w:t xml:space="preserve">וכן בעלי ניסיון </w:t>
      </w:r>
      <w:r w:rsidRPr="00C4147C">
        <w:rPr>
          <w:rFonts w:ascii="David" w:hAnsi="David" w:hint="cs"/>
          <w:rtl/>
          <w:lang w:eastAsia="en-US"/>
        </w:rPr>
        <w:lastRenderedPageBreak/>
        <w:t>בעבודה משותפת עם גורמים נוספים המתחברים לציוד לרבות תאורה, הגברה וכו'</w:t>
      </w:r>
      <w:r>
        <w:rPr>
          <w:rFonts w:hint="cs"/>
          <w:sz w:val="26"/>
          <w:rtl/>
        </w:rPr>
        <w:t>.</w:t>
      </w:r>
    </w:p>
    <w:p w:rsidR="000A3E32" w:rsidRDefault="000A3E32" w:rsidP="000A3E32">
      <w:pPr>
        <w:overflowPunct w:val="0"/>
        <w:autoSpaceDE w:val="0"/>
        <w:autoSpaceDN w:val="0"/>
        <w:adjustRightInd w:val="0"/>
        <w:spacing w:line="300" w:lineRule="atLeast"/>
        <w:ind w:left="1418"/>
        <w:jc w:val="both"/>
        <w:textAlignment w:val="baseline"/>
        <w:rPr>
          <w:sz w:val="26"/>
        </w:rPr>
      </w:pPr>
    </w:p>
    <w:p w:rsidR="000A3E32" w:rsidRDefault="000A3E32" w:rsidP="000A3E32">
      <w:pPr>
        <w:numPr>
          <w:ilvl w:val="2"/>
          <w:numId w:val="5"/>
        </w:numPr>
        <w:overflowPunct w:val="0"/>
        <w:autoSpaceDE w:val="0"/>
        <w:autoSpaceDN w:val="0"/>
        <w:adjustRightInd w:val="0"/>
        <w:spacing w:line="300" w:lineRule="atLeast"/>
        <w:jc w:val="both"/>
        <w:textAlignment w:val="baseline"/>
        <w:rPr>
          <w:sz w:val="26"/>
        </w:rPr>
      </w:pPr>
      <w:r>
        <w:rPr>
          <w:rFonts w:ascii="David" w:hAnsi="David" w:hint="cs"/>
          <w:rtl/>
          <w:lang w:eastAsia="en-US"/>
        </w:rPr>
        <w:t>אנשי הצוות המוצעים מטעם הספק שעוסקים בחיבורי החשמל יהיו בעלי תעודת חשמלאי</w:t>
      </w:r>
      <w:r>
        <w:rPr>
          <w:rFonts w:hint="cs"/>
          <w:sz w:val="26"/>
          <w:rtl/>
        </w:rPr>
        <w:t>. על המציע לצרף העתק תעודת חשמלאי כאמור למסמכי המכרז בהתאם לצוות המוצע על ידו.</w:t>
      </w:r>
    </w:p>
    <w:p w:rsidR="000A3E32" w:rsidRDefault="000A3E32" w:rsidP="000A3E32">
      <w:pPr>
        <w:overflowPunct w:val="0"/>
        <w:autoSpaceDE w:val="0"/>
        <w:autoSpaceDN w:val="0"/>
        <w:adjustRightInd w:val="0"/>
        <w:spacing w:line="300" w:lineRule="atLeast"/>
        <w:jc w:val="both"/>
        <w:textAlignment w:val="baseline"/>
        <w:rPr>
          <w:sz w:val="26"/>
          <w:rtl/>
        </w:rPr>
      </w:pPr>
    </w:p>
    <w:p w:rsidR="000A3E32" w:rsidRDefault="000A3E32" w:rsidP="000A3E32">
      <w:pPr>
        <w:numPr>
          <w:ilvl w:val="2"/>
          <w:numId w:val="5"/>
        </w:numPr>
        <w:overflowPunct w:val="0"/>
        <w:autoSpaceDE w:val="0"/>
        <w:autoSpaceDN w:val="0"/>
        <w:adjustRightInd w:val="0"/>
        <w:spacing w:line="300" w:lineRule="atLeast"/>
        <w:jc w:val="both"/>
        <w:textAlignment w:val="baseline"/>
        <w:rPr>
          <w:sz w:val="26"/>
        </w:rPr>
      </w:pPr>
      <w:r>
        <w:rPr>
          <w:rFonts w:hint="cs"/>
          <w:sz w:val="26"/>
          <w:rtl/>
        </w:rPr>
        <w:t>המציע מנהל ספרים כדין ובידיו האישורים הנדרשים לפי חוק עסקאות גופים ציבוריים, תשל"ו-1976.</w:t>
      </w:r>
    </w:p>
    <w:p w:rsidR="000A3E32" w:rsidRDefault="000A3E32" w:rsidP="000A3E32">
      <w:pPr>
        <w:overflowPunct w:val="0"/>
        <w:autoSpaceDE w:val="0"/>
        <w:autoSpaceDN w:val="0"/>
        <w:adjustRightInd w:val="0"/>
        <w:spacing w:line="300" w:lineRule="atLeast"/>
        <w:jc w:val="both"/>
        <w:textAlignment w:val="baseline"/>
        <w:rPr>
          <w:sz w:val="26"/>
          <w:rtl/>
        </w:rPr>
      </w:pPr>
    </w:p>
    <w:p w:rsidR="00E74062" w:rsidRDefault="00E74062" w:rsidP="00E74062">
      <w:pPr>
        <w:pStyle w:val="a4"/>
        <w:rPr>
          <w:sz w:val="26"/>
          <w:rtl/>
        </w:rPr>
      </w:pPr>
    </w:p>
    <w:p w:rsidR="000A3E32" w:rsidRPr="00E74062" w:rsidRDefault="00E74062" w:rsidP="00E74062">
      <w:pPr>
        <w:numPr>
          <w:ilvl w:val="2"/>
          <w:numId w:val="5"/>
        </w:numPr>
        <w:overflowPunct w:val="0"/>
        <w:autoSpaceDE w:val="0"/>
        <w:autoSpaceDN w:val="0"/>
        <w:adjustRightInd w:val="0"/>
        <w:spacing w:line="300" w:lineRule="atLeast"/>
        <w:jc w:val="both"/>
        <w:textAlignment w:val="baseline"/>
        <w:rPr>
          <w:sz w:val="26"/>
        </w:rPr>
      </w:pPr>
      <w:r>
        <w:rPr>
          <w:rFonts w:hint="cs"/>
          <w:sz w:val="26"/>
          <w:rtl/>
        </w:rPr>
        <w:t>במידה שהמציע הוא</w:t>
      </w:r>
      <w:r w:rsidR="000A3E32" w:rsidRPr="00E74062">
        <w:rPr>
          <w:rFonts w:hint="cs"/>
          <w:sz w:val="26"/>
          <w:rtl/>
        </w:rPr>
        <w:t xml:space="preserve"> תאגיד, על התאגיד להיות רשום כדין בישראל במרשם הרשמי הרלוונטי ותחום פעילותו של התאגיד צריך שיהא בתחום מתן השירותים נשוא מכרז זה.</w:t>
      </w:r>
    </w:p>
    <w:p w:rsidR="00602DC4" w:rsidRDefault="00602DC4" w:rsidP="00602DC4">
      <w:pPr>
        <w:overflowPunct w:val="0"/>
        <w:autoSpaceDE w:val="0"/>
        <w:autoSpaceDN w:val="0"/>
        <w:adjustRightInd w:val="0"/>
        <w:spacing w:line="300" w:lineRule="atLeast"/>
        <w:ind w:left="1418"/>
        <w:jc w:val="both"/>
        <w:textAlignment w:val="baseline"/>
        <w:rPr>
          <w:sz w:val="26"/>
          <w:rtl/>
        </w:rPr>
      </w:pPr>
    </w:p>
    <w:p w:rsidR="00E74062" w:rsidRPr="000A3E32" w:rsidRDefault="00E74062" w:rsidP="00602DC4">
      <w:pPr>
        <w:overflowPunct w:val="0"/>
        <w:autoSpaceDE w:val="0"/>
        <w:autoSpaceDN w:val="0"/>
        <w:adjustRightInd w:val="0"/>
        <w:spacing w:line="300" w:lineRule="atLeast"/>
        <w:ind w:left="1418"/>
        <w:jc w:val="both"/>
        <w:textAlignment w:val="baseline"/>
        <w:rPr>
          <w:sz w:val="26"/>
        </w:rPr>
      </w:pPr>
    </w:p>
    <w:p w:rsidR="00E74062" w:rsidRPr="00E74062" w:rsidRDefault="00E74062" w:rsidP="00E74062">
      <w:pPr>
        <w:pStyle w:val="a4"/>
        <w:numPr>
          <w:ilvl w:val="0"/>
          <w:numId w:val="5"/>
        </w:numPr>
        <w:overflowPunct w:val="0"/>
        <w:autoSpaceDE w:val="0"/>
        <w:autoSpaceDN w:val="0"/>
        <w:adjustRightInd w:val="0"/>
        <w:spacing w:line="300" w:lineRule="atLeast"/>
        <w:jc w:val="both"/>
        <w:textAlignment w:val="baseline"/>
        <w:rPr>
          <w:sz w:val="26"/>
        </w:rPr>
      </w:pPr>
      <w:r>
        <w:rPr>
          <w:rFonts w:hint="cs"/>
          <w:sz w:val="26"/>
          <w:rtl/>
        </w:rPr>
        <w:t>על המציע לצרף להצעתו ערבות בסך 9,000 ₪ בתוקף עד ליום 23.6.2010.</w:t>
      </w:r>
    </w:p>
    <w:p w:rsidR="00E74062" w:rsidRPr="00E74062" w:rsidRDefault="00E74062" w:rsidP="00E74062">
      <w:pPr>
        <w:pStyle w:val="a4"/>
        <w:overflowPunct w:val="0"/>
        <w:autoSpaceDE w:val="0"/>
        <w:autoSpaceDN w:val="0"/>
        <w:adjustRightInd w:val="0"/>
        <w:spacing w:line="300" w:lineRule="atLeast"/>
        <w:ind w:left="567"/>
        <w:jc w:val="both"/>
        <w:textAlignment w:val="baseline"/>
        <w:rPr>
          <w:sz w:val="26"/>
        </w:rPr>
      </w:pPr>
    </w:p>
    <w:p w:rsidR="00602DC4" w:rsidRDefault="00602DC4" w:rsidP="00E74062">
      <w:pPr>
        <w:pStyle w:val="a4"/>
        <w:numPr>
          <w:ilvl w:val="0"/>
          <w:numId w:val="5"/>
        </w:numPr>
        <w:overflowPunct w:val="0"/>
        <w:autoSpaceDE w:val="0"/>
        <w:autoSpaceDN w:val="0"/>
        <w:adjustRightInd w:val="0"/>
        <w:spacing w:line="300" w:lineRule="atLeast"/>
        <w:jc w:val="both"/>
        <w:textAlignment w:val="baseline"/>
        <w:rPr>
          <w:sz w:val="26"/>
        </w:rPr>
      </w:pPr>
      <w:r>
        <w:rPr>
          <w:rFonts w:hint="cs"/>
          <w:rtl/>
        </w:rPr>
        <w:t xml:space="preserve">את ההצעות למכרז יש להגיש בשפה העברית בלבד </w:t>
      </w:r>
      <w:r w:rsidRPr="000A3E32">
        <w:rPr>
          <w:rFonts w:hint="cs"/>
          <w:b/>
          <w:bCs/>
          <w:rtl/>
        </w:rPr>
        <w:t xml:space="preserve">לא יאוחר מיום </w:t>
      </w:r>
      <w:r w:rsidR="000A3E32">
        <w:rPr>
          <w:rFonts w:hint="cs"/>
          <w:b/>
          <w:bCs/>
          <w:rtl/>
        </w:rPr>
        <w:t xml:space="preserve"> </w:t>
      </w:r>
      <w:r w:rsidR="00E74062">
        <w:rPr>
          <w:rFonts w:hint="cs"/>
          <w:b/>
          <w:bCs/>
          <w:rtl/>
        </w:rPr>
        <w:t>23.3.2010</w:t>
      </w:r>
      <w:r w:rsidRPr="000A3E32">
        <w:rPr>
          <w:rFonts w:hint="cs"/>
          <w:b/>
          <w:bCs/>
          <w:rtl/>
        </w:rPr>
        <w:t xml:space="preserve"> עד השעה 12.00</w:t>
      </w:r>
      <w:r>
        <w:rPr>
          <w:rFonts w:hint="cs"/>
          <w:rtl/>
        </w:rPr>
        <w:t xml:space="preserve"> לתיבת המכרזים שבמשרד ההסברה והתפוצות, הממוקמת בקומה 3 בבניין ברח' כנפי נשרים 7, בירושלים.</w:t>
      </w:r>
    </w:p>
    <w:p w:rsidR="00602DC4" w:rsidRPr="000A3E32" w:rsidRDefault="00602DC4" w:rsidP="000A3E32">
      <w:pPr>
        <w:pStyle w:val="a4"/>
        <w:overflowPunct w:val="0"/>
        <w:autoSpaceDE w:val="0"/>
        <w:autoSpaceDN w:val="0"/>
        <w:adjustRightInd w:val="0"/>
        <w:spacing w:line="300" w:lineRule="atLeast"/>
        <w:ind w:left="567"/>
        <w:jc w:val="both"/>
        <w:textAlignment w:val="baseline"/>
        <w:rPr>
          <w:sz w:val="26"/>
        </w:rPr>
      </w:pPr>
    </w:p>
    <w:p w:rsidR="00602DC4" w:rsidRDefault="00602DC4" w:rsidP="000A3E32">
      <w:pPr>
        <w:pStyle w:val="a4"/>
        <w:numPr>
          <w:ilvl w:val="0"/>
          <w:numId w:val="5"/>
        </w:numPr>
        <w:spacing w:line="360" w:lineRule="auto"/>
        <w:jc w:val="both"/>
      </w:pPr>
      <w:r>
        <w:rPr>
          <w:rFonts w:hint="cs"/>
          <w:rtl/>
        </w:rPr>
        <w:t>את מסמכי המכרז המלאים ניתן למצוא באתר האינטרנט של משרד ראש הממשלה:</w:t>
      </w:r>
    </w:p>
    <w:p w:rsidR="00602DC4" w:rsidRDefault="003B773B" w:rsidP="00027851">
      <w:pPr>
        <w:pStyle w:val="a4"/>
        <w:spacing w:line="360" w:lineRule="auto"/>
        <w:jc w:val="both"/>
        <w:rPr>
          <w:rtl/>
        </w:rPr>
      </w:pPr>
      <w:hyperlink r:id="rId7" w:history="1">
        <w:r w:rsidR="00602DC4" w:rsidRPr="00DA2682">
          <w:rPr>
            <w:rStyle w:val="Hyperlink"/>
          </w:rPr>
          <w:t>www.pmo.gov.il</w:t>
        </w:r>
      </w:hyperlink>
      <w:r w:rsidR="00602DC4">
        <w:rPr>
          <w:rFonts w:hint="cs"/>
          <w:rtl/>
        </w:rPr>
        <w:t xml:space="preserve"> או באמצעות </w:t>
      </w:r>
      <w:r w:rsidR="000A3E32">
        <w:rPr>
          <w:rFonts w:hint="cs"/>
          <w:rtl/>
        </w:rPr>
        <w:t xml:space="preserve">מרכזת </w:t>
      </w:r>
      <w:r w:rsidR="00602DC4">
        <w:rPr>
          <w:rFonts w:hint="cs"/>
          <w:rtl/>
        </w:rPr>
        <w:t>ועדת המכרזים</w:t>
      </w:r>
      <w:r w:rsidR="000A3E32">
        <w:rPr>
          <w:rFonts w:hint="cs"/>
          <w:rtl/>
        </w:rPr>
        <w:t xml:space="preserve">, </w:t>
      </w:r>
      <w:r w:rsidR="00602DC4">
        <w:rPr>
          <w:rFonts w:hint="cs"/>
          <w:rtl/>
        </w:rPr>
        <w:t xml:space="preserve"> גב' מיכ</w:t>
      </w:r>
      <w:r w:rsidR="00027851">
        <w:rPr>
          <w:rFonts w:hint="cs"/>
          <w:rtl/>
        </w:rPr>
        <w:t>ל</w:t>
      </w:r>
      <w:r w:rsidR="00602DC4">
        <w:rPr>
          <w:rFonts w:hint="cs"/>
          <w:rtl/>
        </w:rPr>
        <w:t xml:space="preserve"> דסה, </w:t>
      </w:r>
      <w:r w:rsidR="00E74062">
        <w:rPr>
          <w:rFonts w:hint="cs"/>
          <w:rtl/>
        </w:rPr>
        <w:t xml:space="preserve"> </w:t>
      </w:r>
      <w:r w:rsidR="00602DC4">
        <w:rPr>
          <w:rFonts w:hint="cs"/>
          <w:rtl/>
        </w:rPr>
        <w:t>ברח' כנפי נשרים 7, ירושלים, בתיאום מראש בטלפון: 02-6587124.</w:t>
      </w:r>
    </w:p>
    <w:p w:rsidR="00602DC4" w:rsidRDefault="00602DC4" w:rsidP="00602DC4">
      <w:pPr>
        <w:spacing w:line="360" w:lineRule="auto"/>
        <w:jc w:val="both"/>
        <w:rPr>
          <w:rtl/>
        </w:rPr>
      </w:pPr>
    </w:p>
    <w:p w:rsidR="00602DC4" w:rsidRDefault="00602DC4" w:rsidP="00602DC4">
      <w:pPr>
        <w:spacing w:line="360"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602DC4" w:rsidRDefault="00602DC4" w:rsidP="00602DC4">
      <w:pPr>
        <w:spacing w:line="360"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ועדת המכרזים</w:t>
      </w:r>
    </w:p>
    <w:p w:rsidR="00602DC4" w:rsidRDefault="00602DC4" w:rsidP="00602DC4">
      <w:pPr>
        <w:spacing w:line="360" w:lineRule="auto"/>
        <w:ind w:left="5040" w:firstLine="720"/>
        <w:jc w:val="both"/>
      </w:pPr>
      <w:r>
        <w:rPr>
          <w:rFonts w:hint="cs"/>
          <w:rtl/>
        </w:rPr>
        <w:t xml:space="preserve">            משרד ההסברה והתפוצות</w:t>
      </w:r>
    </w:p>
    <w:p w:rsidR="00602DC4" w:rsidRPr="00906B05" w:rsidRDefault="00602DC4" w:rsidP="00602DC4">
      <w:pPr>
        <w:spacing w:line="360" w:lineRule="auto"/>
        <w:ind w:left="1418"/>
        <w:jc w:val="center"/>
        <w:rPr>
          <w:u w:val="single"/>
        </w:rPr>
      </w:pPr>
    </w:p>
    <w:p w:rsidR="00602DC4" w:rsidRDefault="00602DC4" w:rsidP="00602DC4">
      <w:pPr>
        <w:spacing w:after="60" w:line="264" w:lineRule="auto"/>
        <w:rPr>
          <w:rtl/>
        </w:rPr>
      </w:pPr>
    </w:p>
    <w:p w:rsidR="00602DC4" w:rsidRPr="00E74062" w:rsidRDefault="00602DC4" w:rsidP="00602DC4">
      <w:pPr>
        <w:spacing w:after="120"/>
        <w:rPr>
          <w:b/>
          <w:bCs/>
          <w:sz w:val="20"/>
          <w:szCs w:val="20"/>
          <w:rtl/>
        </w:rPr>
      </w:pPr>
      <w:r w:rsidRPr="00E74062">
        <w:rPr>
          <w:rFonts w:hint="cs"/>
          <w:b/>
          <w:bCs/>
          <w:sz w:val="20"/>
          <w:szCs w:val="20"/>
          <w:rtl/>
        </w:rPr>
        <w:t>לנוסח בערבית יש להוסיף את המשפט הבא:</w:t>
      </w:r>
    </w:p>
    <w:p w:rsidR="000A7374" w:rsidRPr="00E74062" w:rsidRDefault="00602DC4" w:rsidP="000A3E32">
      <w:pPr>
        <w:spacing w:after="120"/>
        <w:rPr>
          <w:b/>
          <w:bCs/>
          <w:szCs w:val="26"/>
        </w:rPr>
      </w:pPr>
      <w:r w:rsidRPr="00E74062">
        <w:rPr>
          <w:rFonts w:hint="cs"/>
          <w:b/>
          <w:bCs/>
          <w:sz w:val="20"/>
          <w:szCs w:val="20"/>
          <w:rtl/>
        </w:rPr>
        <w:t>"המכרז פורסם גם בעיתונות בשפה העברית והנוסח הקובע הוא הנוסח המתפרסם בשפה עברית"</w:t>
      </w:r>
      <w:r w:rsidR="00E74062" w:rsidRPr="00E74062">
        <w:rPr>
          <w:rFonts w:hint="cs"/>
          <w:b/>
          <w:bCs/>
          <w:szCs w:val="26"/>
          <w:rtl/>
        </w:rPr>
        <w:t>.</w:t>
      </w:r>
    </w:p>
    <w:sectPr w:rsidR="000A7374" w:rsidRPr="00E74062" w:rsidSect="008B1C4D">
      <w:headerReference w:type="default" r:id="rId8"/>
      <w:footerReference w:type="default" r:id="rId9"/>
      <w:pgSz w:w="12240" w:h="15840"/>
      <w:pgMar w:top="3005" w:right="1797" w:bottom="1440" w:left="1797"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034D" w:rsidRDefault="005B034D" w:rsidP="00BD0B3C">
      <w:r>
        <w:separator/>
      </w:r>
    </w:p>
  </w:endnote>
  <w:endnote w:type="continuationSeparator" w:id="0">
    <w:p w:rsidR="005B034D" w:rsidRDefault="005B034D" w:rsidP="00BD0B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826" w:rsidRDefault="005B034D" w:rsidP="00E74062">
    <w:pPr>
      <w:pStyle w:val="a6"/>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034D" w:rsidRDefault="005B034D" w:rsidP="00BD0B3C">
      <w:r>
        <w:separator/>
      </w:r>
    </w:p>
  </w:footnote>
  <w:footnote w:type="continuationSeparator" w:id="0">
    <w:p w:rsidR="005B034D" w:rsidRDefault="005B034D" w:rsidP="00BD0B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5C64" w:rsidRDefault="005B034D">
    <w:pPr>
      <w:jc w:val="right"/>
      <w:rPr>
        <w:rtl/>
      </w:rPr>
    </w:pPr>
  </w:p>
  <w:p w:rsidR="002C1826" w:rsidRDefault="005B034D">
    <w:pPr>
      <w:jc w:val="right"/>
      <w:rPr>
        <w:rtl/>
      </w:rPr>
    </w:pPr>
  </w:p>
  <w:p w:rsidR="00E74062" w:rsidRDefault="00E74062">
    <w:pPr>
      <w:jc w:val="right"/>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57F47E3F"/>
    <w:multiLevelType w:val="multilevel"/>
    <w:tmpl w:val="62EC64AA"/>
    <w:lvl w:ilvl="0">
      <w:start w:val="1"/>
      <w:numFmt w:val="decimal"/>
      <w:lvlText w:val="%1."/>
      <w:lvlJc w:val="left"/>
      <w:pPr>
        <w:tabs>
          <w:tab w:val="num" w:pos="720"/>
        </w:tabs>
        <w:ind w:left="720" w:hanging="720"/>
      </w:pPr>
      <w:rPr>
        <w:rFonts w:ascii="Times New Roman" w:eastAsia="Times New Roman" w:hAnsi="Times New Roman" w:cs="David"/>
      </w:rPr>
    </w:lvl>
    <w:lvl w:ilvl="1">
      <w:start w:val="1"/>
      <w:numFmt w:val="decima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
    <w:nsid w:val="70412D8A"/>
    <w:multiLevelType w:val="multilevel"/>
    <w:tmpl w:val="96629D02"/>
    <w:lvl w:ilvl="0">
      <w:start w:val="4"/>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4"/>
  </w:num>
  <w:num w:numId="4">
    <w:abstractNumId w:val="3"/>
  </w:num>
  <w:num w:numId="5">
    <w:abstractNumId w:val="0"/>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045AEC"/>
    <w:rsid w:val="00027851"/>
    <w:rsid w:val="00045AEC"/>
    <w:rsid w:val="000827DC"/>
    <w:rsid w:val="000A3E32"/>
    <w:rsid w:val="002C3EEA"/>
    <w:rsid w:val="002F20A6"/>
    <w:rsid w:val="002F777C"/>
    <w:rsid w:val="003B773B"/>
    <w:rsid w:val="005B034D"/>
    <w:rsid w:val="00602DC4"/>
    <w:rsid w:val="009A457E"/>
    <w:rsid w:val="00A148E1"/>
    <w:rsid w:val="00A40771"/>
    <w:rsid w:val="00BD0B3C"/>
    <w:rsid w:val="00C55C61"/>
    <w:rsid w:val="00E51600"/>
    <w:rsid w:val="00E7406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2DC4"/>
    <w:pPr>
      <w:bidi/>
      <w:spacing w:after="0" w:line="240" w:lineRule="auto"/>
    </w:pPr>
    <w:rPr>
      <w:rFonts w:ascii="Times New Roman" w:eastAsia="Times New Roman" w:hAnsi="Times New Roman" w:cs="David"/>
      <w:sz w:val="24"/>
      <w:szCs w:val="24"/>
      <w:lang w:eastAsia="he-IL"/>
    </w:rPr>
  </w:style>
  <w:style w:type="paragraph" w:styleId="1">
    <w:name w:val="heading 1"/>
    <w:basedOn w:val="a0"/>
    <w:next w:val="a0"/>
    <w:link w:val="10"/>
    <w:qFormat/>
    <w:rsid w:val="00602DC4"/>
    <w:pPr>
      <w:keepNext/>
      <w:outlineLvl w:val="0"/>
    </w:pPr>
    <w:rPr>
      <w:noProof/>
      <w:sz w:val="22"/>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02DC4"/>
    <w:rPr>
      <w:rFonts w:ascii="Times New Roman" w:eastAsia="Times New Roman" w:hAnsi="Times New Roman" w:cs="David"/>
      <w:noProof/>
      <w:szCs w:val="24"/>
      <w:u w:val="single"/>
      <w:lang w:eastAsia="he-IL"/>
    </w:rPr>
  </w:style>
  <w:style w:type="paragraph" w:styleId="a4">
    <w:name w:val="List Paragraph"/>
    <w:basedOn w:val="a0"/>
    <w:uiPriority w:val="34"/>
    <w:qFormat/>
    <w:rsid w:val="00602DC4"/>
    <w:pPr>
      <w:ind w:left="720"/>
    </w:pPr>
  </w:style>
  <w:style w:type="table" w:styleId="a5">
    <w:name w:val="Table Grid"/>
    <w:basedOn w:val="a2"/>
    <w:rsid w:val="00602DC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1"/>
    <w:uiPriority w:val="99"/>
    <w:unhideWhenUsed/>
    <w:rsid w:val="00602DC4"/>
    <w:rPr>
      <w:color w:val="0000FF" w:themeColor="hyperlink"/>
      <w:u w:val="single"/>
    </w:rPr>
  </w:style>
  <w:style w:type="paragraph" w:styleId="a6">
    <w:name w:val="footer"/>
    <w:basedOn w:val="a0"/>
    <w:link w:val="a7"/>
    <w:unhideWhenUsed/>
    <w:rsid w:val="00602DC4"/>
    <w:pPr>
      <w:tabs>
        <w:tab w:val="center" w:pos="4153"/>
        <w:tab w:val="right" w:pos="8306"/>
      </w:tabs>
    </w:pPr>
  </w:style>
  <w:style w:type="character" w:customStyle="1" w:styleId="a7">
    <w:name w:val="כותרת תחתונה תו"/>
    <w:basedOn w:val="a1"/>
    <w:link w:val="a6"/>
    <w:uiPriority w:val="99"/>
    <w:rsid w:val="00602DC4"/>
    <w:rPr>
      <w:rFonts w:ascii="Times New Roman" w:eastAsia="Times New Roman" w:hAnsi="Times New Roman" w:cs="David"/>
      <w:sz w:val="24"/>
      <w:szCs w:val="24"/>
      <w:lang w:eastAsia="he-IL"/>
    </w:rPr>
  </w:style>
  <w:style w:type="paragraph" w:customStyle="1" w:styleId="a">
    <w:name w:val="מדורג"/>
    <w:basedOn w:val="a0"/>
    <w:rsid w:val="002F777C"/>
    <w:pPr>
      <w:numPr>
        <w:numId w:val="4"/>
      </w:numPr>
    </w:pPr>
    <w:rPr>
      <w:szCs w:val="26"/>
    </w:rPr>
  </w:style>
  <w:style w:type="paragraph" w:styleId="a8">
    <w:name w:val="header"/>
    <w:basedOn w:val="a0"/>
    <w:link w:val="a9"/>
    <w:uiPriority w:val="99"/>
    <w:semiHidden/>
    <w:unhideWhenUsed/>
    <w:rsid w:val="00E74062"/>
    <w:pPr>
      <w:tabs>
        <w:tab w:val="center" w:pos="4153"/>
        <w:tab w:val="right" w:pos="8306"/>
      </w:tabs>
    </w:pPr>
  </w:style>
  <w:style w:type="character" w:customStyle="1" w:styleId="a9">
    <w:name w:val="כותרת עליונה תו"/>
    <w:basedOn w:val="a1"/>
    <w:link w:val="a8"/>
    <w:uiPriority w:val="99"/>
    <w:semiHidden/>
    <w:rsid w:val="00E74062"/>
    <w:rPr>
      <w:rFonts w:ascii="Times New Roman" w:eastAsia="Times New Roman" w:hAnsi="Times New Roman" w:cs="David"/>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436</Words>
  <Characters>2180</Characters>
  <Application>Microsoft Office Word</Application>
  <DocSecurity>0</DocSecurity>
  <Lines>18</Lines>
  <Paragraphs>5</Paragraphs>
  <ScaleCrop>false</ScaleCrop>
  <Company>pmo</Company>
  <LinksUpToDate>false</LinksUpToDate>
  <CharactersWithSpaces>2611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dariah</dc:creator>
  <cp:lastModifiedBy>pmo</cp:lastModifiedBy>
  <cp:revision>2</cp:revision>
  <cp:lastPrinted>2010-03-15T07:28:00Z</cp:lastPrinted>
  <dcterms:created xsi:type="dcterms:W3CDTF">2010-03-21T07:12:00Z</dcterms:created>
  <dcterms:modified xsi:type="dcterms:W3CDTF">2010-03-21T07:12:00Z</dcterms:modified>
</cp:coreProperties>
</file>